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51" w:firstLineChars="196"/>
        <w:rPr>
          <w:rFonts w:ascii="宋体" w:hAnsi="宋体"/>
          <w:b/>
          <w:bCs/>
          <w:sz w:val="28"/>
          <w:szCs w:val="28"/>
        </w:rPr>
      </w:pPr>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p>
    <w:p>
      <w:pPr>
        <w:spacing w:line="500" w:lineRule="exact"/>
        <w:ind w:firstLine="560" w:firstLineChars="200"/>
        <w:rPr>
          <w:rFonts w:ascii="宋体" w:hAnsi="宋体"/>
          <w:bCs/>
          <w:sz w:val="28"/>
          <w:szCs w:val="28"/>
        </w:rPr>
      </w:pPr>
      <w:r>
        <w:rPr>
          <w:rFonts w:hint="eastAsia" w:ascii="宋体" w:hAnsi="宋体"/>
          <w:bCs/>
          <w:sz w:val="28"/>
          <w:szCs w:val="28"/>
        </w:rPr>
        <w:t>（1）</w:t>
      </w:r>
      <w:r>
        <w:rPr>
          <w:rFonts w:hint="eastAsia" w:ascii="宋体" w:hAnsi="宋体"/>
          <w:sz w:val="28"/>
          <w:szCs w:val="28"/>
        </w:rPr>
        <w:t>法定代表人授权委托书</w:t>
      </w:r>
    </w:p>
    <w:p>
      <w:pPr>
        <w:spacing w:line="500" w:lineRule="exact"/>
        <w:ind w:firstLine="560" w:firstLineChars="200"/>
        <w:rPr>
          <w:rFonts w:ascii="宋体" w:hAnsi="宋体"/>
          <w:bCs/>
          <w:sz w:val="28"/>
          <w:szCs w:val="28"/>
        </w:rPr>
      </w:pPr>
      <w:r>
        <w:rPr>
          <w:rFonts w:hint="eastAsia" w:ascii="宋体" w:hAnsi="宋体"/>
          <w:bCs/>
          <w:sz w:val="28"/>
          <w:szCs w:val="28"/>
        </w:rPr>
        <w:t>（2）武汉商学院</w:t>
      </w:r>
      <w:r>
        <w:rPr>
          <w:rFonts w:ascii="宋体" w:hAnsi="宋体"/>
          <w:bCs/>
          <w:sz w:val="28"/>
          <w:szCs w:val="28"/>
        </w:rPr>
        <w:t>采购限额标准项目询价一览表（附件</w:t>
      </w:r>
      <w:r>
        <w:rPr>
          <w:rFonts w:hint="eastAsia" w:ascii="宋体" w:hAnsi="宋体"/>
          <w:bCs/>
          <w:sz w:val="28"/>
          <w:szCs w:val="28"/>
          <w:lang w:val="en-US" w:eastAsia="zh-CN"/>
        </w:rPr>
        <w:t>2</w:t>
      </w:r>
      <w:r>
        <w:rPr>
          <w:rFonts w:ascii="宋体" w:hAnsi="宋体"/>
          <w:bCs/>
          <w:sz w:val="28"/>
          <w:szCs w:val="28"/>
        </w:rPr>
        <w:t>）</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（3）报价清单</w:t>
      </w:r>
      <w:r>
        <w:rPr>
          <w:rFonts w:hint="eastAsia" w:ascii="宋体" w:hAnsi="宋体"/>
          <w:bCs/>
          <w:sz w:val="28"/>
          <w:szCs w:val="28"/>
        </w:rPr>
        <w:t>（加盖公章）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4</w:t>
      </w:r>
      <w:r>
        <w:rPr>
          <w:rFonts w:hint="eastAsia" w:ascii="宋体" w:hAnsi="宋体"/>
          <w:bCs/>
          <w:sz w:val="28"/>
          <w:szCs w:val="28"/>
        </w:rPr>
        <w:t>）工商营业执照或事业单位法人证书副本复印件（加盖公章）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5</w:t>
      </w:r>
      <w:r>
        <w:rPr>
          <w:rFonts w:hint="eastAsia" w:ascii="宋体" w:hAnsi="宋体"/>
          <w:bCs/>
          <w:sz w:val="28"/>
          <w:szCs w:val="28"/>
        </w:rPr>
        <w:t>）资质证书复印件（加盖公章）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6</w:t>
      </w:r>
      <w:r>
        <w:rPr>
          <w:rFonts w:hint="eastAsia" w:ascii="宋体" w:hAnsi="宋体"/>
          <w:bCs/>
          <w:sz w:val="28"/>
          <w:szCs w:val="28"/>
        </w:rPr>
        <w:t>）供应商认为需要提供的其他相关资料</w:t>
      </w:r>
      <w:r>
        <w:rPr>
          <w:rFonts w:hint="eastAsia" w:ascii="宋体" w:hAnsi="宋体"/>
          <w:bCs/>
          <w:sz w:val="28"/>
          <w:szCs w:val="28"/>
          <w:lang w:eastAsia="zh-CN"/>
        </w:rPr>
        <w:t>（</w:t>
      </w:r>
      <w:r>
        <w:rPr>
          <w:rFonts w:hint="eastAsia" w:ascii="宋体" w:hAnsi="宋体"/>
          <w:bCs/>
          <w:sz w:val="28"/>
          <w:szCs w:val="28"/>
          <w:lang w:val="en-US" w:eastAsia="zh-CN"/>
        </w:rPr>
        <w:t>如</w:t>
      </w:r>
      <w:r>
        <w:rPr>
          <w:rFonts w:hint="eastAsia" w:ascii="宋体" w:hAnsi="宋体"/>
          <w:bCs/>
          <w:sz w:val="28"/>
          <w:szCs w:val="28"/>
        </w:rPr>
        <w:t>近两年内类似项目业绩证明资料</w:t>
      </w:r>
      <w:r>
        <w:rPr>
          <w:rFonts w:hint="eastAsia" w:ascii="宋体" w:hAnsi="宋体"/>
          <w:bCs/>
          <w:sz w:val="28"/>
          <w:szCs w:val="28"/>
          <w:lang w:val="en-US" w:eastAsia="zh-CN"/>
        </w:rPr>
        <w:t>等有则提供）</w:t>
      </w:r>
    </w:p>
    <w:p>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pPr>
        <w:spacing w:line="500" w:lineRule="exact"/>
        <w:ind w:firstLine="560" w:firstLineChars="200"/>
        <w:rPr>
          <w:rFonts w:hint="eastAsia" w:ascii="宋体" w:hAnsi="宋体" w:eastAsia="宋体"/>
          <w:spacing w:val="2"/>
          <w:sz w:val="28"/>
          <w:szCs w:val="28"/>
          <w:lang w:eastAsia="zh-CN"/>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报价文件编制一份（</w:t>
      </w:r>
      <w:r>
        <w:rPr>
          <w:rFonts w:hint="eastAsia" w:ascii="宋体" w:hAnsi="宋体"/>
          <w:spacing w:val="2"/>
          <w:sz w:val="28"/>
          <w:szCs w:val="28"/>
          <w:lang w:eastAsia="zh-CN"/>
        </w:rPr>
        <w:t>书本式</w:t>
      </w:r>
      <w:r>
        <w:rPr>
          <w:rFonts w:ascii="宋体" w:hAnsi="宋体"/>
          <w:spacing w:val="2"/>
          <w:sz w:val="28"/>
          <w:szCs w:val="28"/>
        </w:rPr>
        <w:t>）</w:t>
      </w:r>
      <w:r>
        <w:rPr>
          <w:rFonts w:hint="eastAsia" w:ascii="宋体" w:hAnsi="宋体"/>
          <w:spacing w:val="2"/>
          <w:sz w:val="28"/>
          <w:szCs w:val="28"/>
          <w:lang w:eastAsia="zh-CN"/>
        </w:rPr>
        <w:t>。</w:t>
      </w:r>
    </w:p>
    <w:p>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hint="eastAsia" w:ascii="宋体" w:hAnsi="宋体"/>
          <w:spacing w:val="2"/>
          <w:sz w:val="28"/>
          <w:szCs w:val="28"/>
          <w:lang w:val="en-US" w:eastAsia="zh-CN"/>
        </w:rPr>
        <w:t>所有文件必须</w:t>
      </w:r>
      <w:r>
        <w:rPr>
          <w:rFonts w:ascii="宋体" w:hAnsi="宋体"/>
          <w:spacing w:val="2"/>
          <w:sz w:val="28"/>
          <w:szCs w:val="28"/>
        </w:rPr>
        <w:t>集中封装于一密封袋中</w:t>
      </w:r>
      <w:r>
        <w:rPr>
          <w:rFonts w:hint="eastAsia" w:ascii="宋体" w:hAnsi="宋体"/>
          <w:spacing w:val="2"/>
          <w:sz w:val="28"/>
          <w:szCs w:val="28"/>
          <w:lang w:eastAsia="zh-CN"/>
        </w:rPr>
        <w:t>，</w:t>
      </w:r>
      <w:r>
        <w:rPr>
          <w:rFonts w:hint="eastAsia" w:ascii="宋体" w:hAnsi="宋体"/>
          <w:spacing w:val="2"/>
          <w:sz w:val="28"/>
          <w:szCs w:val="28"/>
          <w:lang w:val="en-US" w:eastAsia="zh-CN"/>
        </w:rPr>
        <w:t>密封条上加盖公章</w:t>
      </w:r>
      <w:r>
        <w:rPr>
          <w:rFonts w:hint="eastAsia" w:ascii="宋体" w:hAnsi="宋体"/>
          <w:spacing w:val="2"/>
          <w:sz w:val="28"/>
          <w:szCs w:val="28"/>
        </w:rPr>
        <w:t>）</w:t>
      </w:r>
      <w:r>
        <w:rPr>
          <w:rFonts w:ascii="宋体" w:hAnsi="宋体"/>
          <w:spacing w:val="2"/>
          <w:sz w:val="28"/>
          <w:szCs w:val="28"/>
        </w:rPr>
        <w:t>。</w:t>
      </w:r>
    </w:p>
    <w:p>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pPr>
        <w:spacing w:line="500" w:lineRule="exact"/>
        <w:ind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ascii="宋体" w:hAnsi="宋体"/>
          <w:sz w:val="28"/>
          <w:szCs w:val="28"/>
        </w:rPr>
      </w:pPr>
      <w:r>
        <w:rPr>
          <w:rFonts w:ascii="宋体" w:hAnsi="宋体"/>
          <w:sz w:val="28"/>
          <w:szCs w:val="28"/>
        </w:rPr>
        <w:t>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pPr>
        <w:pStyle w:val="9"/>
        <w:rPr>
          <w:rFonts w:hint="eastAsia"/>
        </w:rPr>
      </w:pPr>
    </w:p>
    <w:p>
      <w:pPr>
        <w:pStyle w:val="9"/>
        <w:rPr>
          <w:rFonts w:hint="eastAsia"/>
        </w:rPr>
      </w:pPr>
    </w:p>
    <w:p>
      <w:pPr>
        <w:pStyle w:val="9"/>
        <w:rPr>
          <w:rFonts w:hint="eastAsia"/>
        </w:rPr>
      </w:pPr>
    </w:p>
    <w:p>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武汉商学院</w:t>
      </w:r>
      <w:r>
        <w:rPr>
          <w:rFonts w:hint="eastAsia" w:ascii="宋体" w:hAnsi="宋体"/>
          <w:b/>
          <w:bCs/>
          <w:snapToGrid w:val="0"/>
          <w:color w:val="000000"/>
          <w:kern w:val="0"/>
          <w:sz w:val="36"/>
          <w:szCs w:val="36"/>
        </w:rPr>
        <w:t>采购限额标准项目询价一览表</w:t>
      </w:r>
    </w:p>
    <w:p>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p>
          <w:p>
            <w:pPr>
              <w:pStyle w:val="9"/>
              <w:rPr>
                <w:rFonts w:hint="default"/>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olor w:val="000000"/>
                <w:sz w:val="24"/>
              </w:rPr>
            </w:pPr>
          </w:p>
          <w:p>
            <w:pPr>
              <w:spacing w:line="560" w:lineRule="exact"/>
              <w:jc w:val="center"/>
              <w:rPr>
                <w:rFonts w:hint="eastAsia" w:ascii="宋体" w:hAnsi="宋体"/>
                <w:color w:val="000000"/>
                <w:sz w:val="24"/>
              </w:rPr>
            </w:pPr>
          </w:p>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pPr>
          </w:p>
          <w:p>
            <w:pPr>
              <w:pStyle w:val="9"/>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报价</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both"/>
              <w:rPr>
                <w:rFonts w:ascii="宋体" w:hAnsi="宋体" w:cs="宋体"/>
                <w:color w:val="000000"/>
                <w:kern w:val="0"/>
                <w:sz w:val="24"/>
              </w:rPr>
            </w:pPr>
            <w:r>
              <w:rPr>
                <w:rFonts w:hint="eastAsia"/>
                <w:sz w:val="24"/>
                <w:szCs w:val="22"/>
                <w:vertAlign w:val="baseline"/>
                <w:lang w:val="en-US" w:eastAsia="zh-CN"/>
              </w:rPr>
              <w:t>按《临时公务用车武汉市内报价明细表》对应车型收费标准的</w:t>
            </w:r>
            <w:r>
              <w:rPr>
                <w:rFonts w:hint="eastAsia"/>
                <w:sz w:val="24"/>
                <w:szCs w:val="22"/>
                <w:u w:val="single"/>
                <w:vertAlign w:val="baseline"/>
                <w:lang w:val="en-US" w:eastAsia="zh-CN"/>
              </w:rPr>
              <w:t xml:space="preserve">            </w:t>
            </w:r>
            <w:r>
              <w:rPr>
                <w:rFonts w:hint="eastAsia"/>
                <w:sz w:val="24"/>
                <w:szCs w:val="22"/>
                <w:u w:val="none"/>
                <w:vertAlign w:val="baseline"/>
                <w:lang w:val="en-US" w:eastAsia="zh-CN"/>
              </w:rPr>
              <w:t>%收取临时用车的租赁服务费</w:t>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9"/>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9"/>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jc w:val="left"/>
              <w:rPr>
                <w:rFonts w:hint="default"/>
                <w:sz w:val="21"/>
              </w:rPr>
            </w:pPr>
            <w:r>
              <w:rPr>
                <w:rFonts w:hint="eastAsia" w:ascii="宋体" w:hAnsi="宋体"/>
                <w:color w:val="000000"/>
                <w:sz w:val="21"/>
              </w:rPr>
              <w:t>1</w:t>
            </w:r>
            <w:r>
              <w:rPr>
                <w:rFonts w:hint="eastAsia" w:ascii="宋体" w:hAnsi="宋体"/>
                <w:color w:val="000000"/>
                <w:sz w:val="21"/>
                <w:lang w:val="en-US" w:eastAsia="zh-CN"/>
              </w:rPr>
              <w:t>.</w:t>
            </w:r>
            <w:r>
              <w:rPr>
                <w:rFonts w:hint="eastAsia" w:ascii="宋体" w:hAnsi="宋体"/>
                <w:color w:val="000000"/>
                <w:sz w:val="21"/>
              </w:rPr>
              <w:t>工程类项目按工程量清单及图纸报价；</w:t>
            </w:r>
            <w:r>
              <w:rPr>
                <w:rFonts w:hint="eastAsia" w:ascii="宋体" w:hAnsi="宋体"/>
                <w:color w:val="000000"/>
                <w:sz w:val="21"/>
                <w:lang w:val="en-US" w:eastAsia="zh-CN"/>
              </w:rPr>
              <w:t>2.</w:t>
            </w:r>
            <w:r>
              <w:rPr>
                <w:rFonts w:hint="eastAsia" w:ascii="宋体" w:hAnsi="宋体"/>
                <w:color w:val="000000"/>
                <w:sz w:val="21"/>
              </w:rPr>
              <w:t>文明施工管理目标及承诺、安全生产管理目标和本项目的服务承诺；</w:t>
            </w:r>
            <w:r>
              <w:rPr>
                <w:rFonts w:hint="eastAsia" w:ascii="宋体" w:hAnsi="宋体"/>
                <w:color w:val="000000"/>
                <w:sz w:val="21"/>
                <w:lang w:val="en-US" w:eastAsia="zh-CN"/>
              </w:rPr>
              <w:t>3.</w:t>
            </w:r>
            <w:r>
              <w:rPr>
                <w:rFonts w:hint="eastAsia" w:ascii="宋体" w:hAnsi="宋体"/>
                <w:color w:val="000000"/>
                <w:sz w:val="21"/>
              </w:rPr>
              <w:t>询价文件中应有：营业执照复印件。</w:t>
            </w:r>
          </w:p>
          <w:p>
            <w:pPr>
              <w:spacing w:line="300" w:lineRule="exact"/>
              <w:rPr>
                <w:rFonts w:ascii="宋体" w:hAnsi="宋体"/>
                <w:color w:val="00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055BF9"/>
    <w:rsid w:val="05801657"/>
    <w:rsid w:val="08132182"/>
    <w:rsid w:val="0D1E1CAB"/>
    <w:rsid w:val="105E1FE1"/>
    <w:rsid w:val="1AFC60A7"/>
    <w:rsid w:val="238B146A"/>
    <w:rsid w:val="2F914158"/>
    <w:rsid w:val="30A33B91"/>
    <w:rsid w:val="352A0C8C"/>
    <w:rsid w:val="35FF036D"/>
    <w:rsid w:val="37FE73F9"/>
    <w:rsid w:val="3D81786F"/>
    <w:rsid w:val="41BB5AD8"/>
    <w:rsid w:val="4E9C4366"/>
    <w:rsid w:val="506832E6"/>
    <w:rsid w:val="51BC073D"/>
    <w:rsid w:val="520723CA"/>
    <w:rsid w:val="55907523"/>
    <w:rsid w:val="563F5FCB"/>
    <w:rsid w:val="5857395A"/>
    <w:rsid w:val="585C1A66"/>
    <w:rsid w:val="59691B80"/>
    <w:rsid w:val="5E3F17BE"/>
    <w:rsid w:val="62A55EC1"/>
    <w:rsid w:val="76201F62"/>
    <w:rsid w:val="7B2B29A4"/>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10"/>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8">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缩进）"/>
    <w:basedOn w:val="1"/>
    <w:qFormat/>
    <w:uiPriority w:val="0"/>
    <w:pPr>
      <w:spacing w:before="156" w:after="156"/>
    </w:pPr>
  </w:style>
  <w:style w:type="character" w:customStyle="1" w:styleId="10">
    <w:name w:val="标题 2 字符"/>
    <w:basedOn w:val="8"/>
    <w:link w:val="4"/>
    <w:qFormat/>
    <w:uiPriority w:val="0"/>
    <w:rPr>
      <w:rFonts w:ascii="Arial" w:hAnsi="Arial" w:eastAsia="黑体" w:cstheme="majorBidi"/>
      <w:b/>
      <w:bCs/>
      <w:kern w:val="2"/>
      <w:sz w:val="32"/>
      <w:szCs w:val="32"/>
    </w:rPr>
  </w:style>
  <w:style w:type="paragraph" w:styleId="11">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6</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王黎</cp:lastModifiedBy>
  <dcterms:modified xsi:type="dcterms:W3CDTF">2023-04-23T02:58:06Z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