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C57AC">
      <w:pPr>
        <w:pStyle w:val="2"/>
        <w:widowControl/>
        <w:spacing w:beforeAutospacing="0" w:afterAutospacing="0" w:line="52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1</w:t>
      </w:r>
    </w:p>
    <w:p w14:paraId="1BD6D6D0">
      <w:pPr>
        <w:pStyle w:val="2"/>
        <w:widowControl/>
        <w:spacing w:beforeAutospacing="0" w:afterAutospacing="0" w:line="520" w:lineRule="exact"/>
        <w:jc w:val="center"/>
        <w:rPr>
          <w:rStyle w:val="5"/>
          <w:rFonts w:hint="eastAsia" w:ascii="宋体" w:hAnsi="宋体" w:eastAsia="宋体" w:cs="宋体"/>
          <w:bCs/>
          <w:color w:val="000000"/>
          <w:sz w:val="32"/>
          <w:szCs w:val="32"/>
        </w:rPr>
      </w:pPr>
      <w:bookmarkStart w:id="0" w:name="_GoBack"/>
      <w:r>
        <w:rPr>
          <w:rStyle w:val="5"/>
          <w:rFonts w:hint="eastAsia" w:ascii="宋体" w:hAnsi="宋体" w:eastAsia="宋体" w:cs="宋体"/>
          <w:bCs/>
          <w:color w:val="000000"/>
          <w:sz w:val="32"/>
          <w:szCs w:val="32"/>
        </w:rPr>
        <w:t>武汉商学院部门采购项目成交备案表</w:t>
      </w:r>
      <w:bookmarkEnd w:id="0"/>
    </w:p>
    <w:p w14:paraId="3EFE2B75">
      <w:pPr>
        <w:pStyle w:val="2"/>
        <w:widowControl/>
        <w:spacing w:beforeAutospacing="0" w:afterAutospacing="0" w:line="520" w:lineRule="exact"/>
        <w:rPr>
          <w:rFonts w:eastAsia="宋体" w:cs="Tahoma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项目责任部门：                    项目负责人及电话：</w:t>
      </w:r>
    </w:p>
    <w:tbl>
      <w:tblPr>
        <w:tblStyle w:val="3"/>
        <w:tblW w:w="9125" w:type="dxa"/>
        <w:tblInd w:w="-1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1240"/>
        <w:gridCol w:w="2229"/>
        <w:gridCol w:w="1626"/>
        <w:gridCol w:w="1708"/>
        <w:gridCol w:w="1131"/>
      </w:tblGrid>
      <w:tr w14:paraId="500AC13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8EDE4DF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346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5E3CD6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7B347FA2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预算（万元）</w:t>
            </w:r>
          </w:p>
        </w:tc>
        <w:tc>
          <w:tcPr>
            <w:tcW w:w="283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28A6831">
            <w:pPr>
              <w:widowControl/>
              <w:spacing w:line="5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  <w:lang w:bidi="ar"/>
              </w:rPr>
            </w:pPr>
          </w:p>
        </w:tc>
      </w:tr>
      <w:tr w14:paraId="41A6DD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FCE2CE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评标时间评标地点</w:t>
            </w:r>
          </w:p>
        </w:tc>
        <w:tc>
          <w:tcPr>
            <w:tcW w:w="346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195C20E"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26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B8991B4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采购方式</w:t>
            </w:r>
          </w:p>
        </w:tc>
        <w:tc>
          <w:tcPr>
            <w:tcW w:w="2839" w:type="dxa"/>
            <w:gridSpan w:val="2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2F17E1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竞争性磋商  </w:t>
            </w:r>
          </w:p>
          <w:p w14:paraId="77CF741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竞争性谈判   </w:t>
            </w:r>
          </w:p>
          <w:p w14:paraId="45BF069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询价         </w:t>
            </w:r>
          </w:p>
          <w:p w14:paraId="14A50F17">
            <w:pPr>
              <w:widowControl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单一来源</w:t>
            </w:r>
          </w:p>
        </w:tc>
      </w:tr>
      <w:tr w14:paraId="670952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628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4BED003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3EEEF9B">
            <w:pPr>
              <w:widowControl/>
              <w:spacing w:line="520" w:lineRule="exact"/>
              <w:jc w:val="center"/>
              <w:rPr>
                <w:rFonts w:hint="eastAsia" w:ascii="Tahoma" w:hAnsi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Cs w:val="21"/>
                <w:lang w:bidi="ar"/>
              </w:rPr>
              <w:t>最后报价</w:t>
            </w:r>
          </w:p>
          <w:p w14:paraId="3D7CE285">
            <w:pPr>
              <w:widowControl/>
              <w:spacing w:line="520" w:lineRule="exact"/>
              <w:jc w:val="center"/>
              <w:rPr>
                <w:rFonts w:ascii="Tahoma" w:hAnsi="Tahoma" w:cs="Tahoma"/>
                <w:color w:val="000000"/>
                <w:szCs w:val="21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D1737C">
            <w:pPr>
              <w:widowControl/>
              <w:spacing w:line="520" w:lineRule="exact"/>
              <w:jc w:val="left"/>
              <w:rPr>
                <w:rFonts w:hint="eastAsia" w:ascii="Tahoma" w:hAnsi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Cs w:val="21"/>
                <w:lang w:bidi="ar"/>
              </w:rPr>
              <w:t>最终排名</w:t>
            </w:r>
          </w:p>
        </w:tc>
      </w:tr>
      <w:tr w14:paraId="03D200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628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652C467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​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3C5496B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12FAC26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</w:p>
        </w:tc>
      </w:tr>
      <w:tr w14:paraId="1A68BC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28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84A1B6C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szCs w:val="21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​</w:t>
            </w: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0B92DA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583D80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</w:p>
        </w:tc>
      </w:tr>
      <w:tr w14:paraId="0F6B58A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6286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A26E449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708" w:type="dxa"/>
            <w:tcBorders>
              <w:top w:val="nil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26BA3C8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7944DC4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</w:p>
        </w:tc>
      </w:tr>
      <w:tr w14:paraId="793281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2431" w:type="dxa"/>
            <w:gridSpan w:val="2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6BDF52C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 w:ascii="Calibri" w:hAnsi="Calibri" w:eastAsia="宋体" w:cs="Tahom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ahoma"/>
                <w:color w:val="000000"/>
                <w:kern w:val="2"/>
                <w:sz w:val="21"/>
                <w:szCs w:val="21"/>
              </w:rPr>
              <w:t>评审小组</w:t>
            </w:r>
          </w:p>
          <w:p w14:paraId="2A025563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Calibri" w:hAnsi="Calibri" w:eastAsia="宋体" w:cs="Tahoma"/>
                <w:color w:val="000000"/>
                <w:kern w:val="2"/>
                <w:sz w:val="21"/>
                <w:szCs w:val="21"/>
              </w:rPr>
              <w:t>推荐成交供应商</w:t>
            </w:r>
          </w:p>
        </w:tc>
        <w:tc>
          <w:tcPr>
            <w:tcW w:w="5563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3C7D00D">
            <w:pPr>
              <w:widowControl/>
              <w:spacing w:line="520" w:lineRule="exact"/>
              <w:ind w:firstLine="1920" w:firstLineChars="800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成交供应商名称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6F3F0B54">
            <w:pPr>
              <w:widowControl/>
              <w:spacing w:line="5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Cs w:val="21"/>
                <w:lang w:bidi="ar"/>
              </w:rPr>
              <w:t>成交金额（万元）</w:t>
            </w:r>
          </w:p>
        </w:tc>
      </w:tr>
      <w:tr w14:paraId="1B2B13E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431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C88B651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cs="Tahoma"/>
                <w:color w:val="000000"/>
                <w:sz w:val="21"/>
                <w:szCs w:val="21"/>
              </w:rPr>
            </w:pPr>
          </w:p>
        </w:tc>
        <w:tc>
          <w:tcPr>
            <w:tcW w:w="5563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0639DF6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5D45368">
            <w:pPr>
              <w:widowControl/>
              <w:spacing w:line="520" w:lineRule="exact"/>
              <w:jc w:val="left"/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</w:pPr>
          </w:p>
        </w:tc>
      </w:tr>
      <w:tr w14:paraId="1FF6FE2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243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637AC05">
            <w:pPr>
              <w:widowControl/>
              <w:spacing w:line="520" w:lineRule="exact"/>
              <w:jc w:val="left"/>
              <w:rPr>
                <w:rFonts w:ascii="Tahoma" w:hAnsi="Tahoma" w:cs="Tahoma"/>
                <w:color w:val="000000"/>
                <w:kern w:val="0"/>
                <w:szCs w:val="21"/>
                <w:lang w:bidi="ar"/>
              </w:rPr>
            </w:pPr>
            <w:r>
              <w:rPr>
                <w:rFonts w:ascii="Tahoma" w:hAnsi="Tahoma" w:eastAsia="Tahoma" w:cs="Tahoma"/>
                <w:color w:val="000000"/>
                <w:kern w:val="0"/>
                <w:szCs w:val="21"/>
                <w:lang w:bidi="ar"/>
              </w:rPr>
              <w:t>​</w:t>
            </w:r>
            <w:r>
              <w:rPr>
                <w:rFonts w:hint="eastAsia" w:ascii="Tahoma" w:hAnsi="Tahoma" w:cs="Tahoma"/>
                <w:color w:val="000000"/>
                <w:kern w:val="0"/>
                <w:szCs w:val="21"/>
                <w:lang w:bidi="ar"/>
              </w:rPr>
              <w:t xml:space="preserve">  评审小组签字</w:t>
            </w:r>
          </w:p>
        </w:tc>
        <w:tc>
          <w:tcPr>
            <w:tcW w:w="6694" w:type="dxa"/>
            <w:gridSpan w:val="4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469D224">
            <w:pPr>
              <w:widowControl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根据学校部门采购要求，评</w:t>
            </w:r>
            <w:r>
              <w:rPr>
                <w:rFonts w:hint="eastAsia" w:ascii="Tahoma" w:hAnsi="Tahoma" w:cs="Tahoma"/>
                <w:color w:val="000000"/>
                <w:kern w:val="0"/>
                <w:szCs w:val="21"/>
                <w:lang w:bidi="ar"/>
              </w:rPr>
              <w:t>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小组按照公平、公正、公开的原则进行了评审，并承诺对评审结果负责。</w:t>
            </w:r>
          </w:p>
          <w:p w14:paraId="208678FC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  <w:p w14:paraId="28408029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Tahoma" w:hAnsi="Tahoma" w:cs="Tahoma"/>
                <w:color w:val="000000"/>
                <w:kern w:val="0"/>
                <w:szCs w:val="21"/>
                <w:lang w:bidi="ar"/>
              </w:rPr>
              <w:t>评审小组签字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：</w:t>
            </w:r>
          </w:p>
          <w:p w14:paraId="75684C33">
            <w:pPr>
              <w:widowControl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 w14:paraId="01647C80">
      <w:pPr>
        <w:pStyle w:val="2"/>
        <w:widowControl/>
        <w:spacing w:beforeAutospacing="0" w:afterAutospacing="0" w:line="19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注：1.此表用于5万元（含）以上30万元以下的货物类、服务类和工程类项目（电子商城及框架协议采购除外）； </w:t>
      </w:r>
    </w:p>
    <w:p w14:paraId="4C284BAD">
      <w:pPr>
        <w:pStyle w:val="2"/>
        <w:widowControl/>
        <w:spacing w:beforeAutospacing="0" w:afterAutospacing="0" w:line="19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 2.单一来源采购前需进行单一来源论证并公示不少于5个工作日；</w:t>
      </w:r>
    </w:p>
    <w:p w14:paraId="0DA83768">
      <w:pPr>
        <w:pStyle w:val="2"/>
        <w:widowControl/>
        <w:spacing w:beforeAutospacing="0" w:afterAutospacing="0" w:line="19" w:lineRule="atLeast"/>
        <w:ind w:firstLine="420" w:firstLineChars="200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3.本表供应商名称空格不够，可加格。</w:t>
      </w:r>
    </w:p>
    <w:p w14:paraId="3BB7E862">
      <w:pPr>
        <w:pStyle w:val="2"/>
        <w:widowControl/>
        <w:spacing w:beforeAutospacing="0" w:afterAutospacing="0" w:line="19" w:lineRule="atLeast"/>
        <w:rPr>
          <w:rFonts w:ascii="宋体" w:hAnsi="宋体" w:eastAsia="宋体" w:cs="宋体"/>
          <w:color w:val="000000"/>
          <w:sz w:val="21"/>
          <w:szCs w:val="21"/>
        </w:rPr>
      </w:pPr>
    </w:p>
    <w:p w14:paraId="2CD2613F">
      <w:pPr>
        <w:pStyle w:val="2"/>
        <w:widowControl/>
        <w:spacing w:beforeAutospacing="0" w:afterAutospacing="0" w:line="19" w:lineRule="atLeast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项目责任部门（盖章）：                部门负责人（签</w:t>
      </w:r>
      <w:r>
        <w:rPr>
          <w:rFonts w:hint="eastAsia" w:cs="宋体"/>
          <w:color w:val="000000"/>
          <w:sz w:val="21"/>
          <w:szCs w:val="21"/>
          <w:lang w:val="en-US" w:eastAsia="zh-CN"/>
        </w:rPr>
        <w:t>字）：</w:t>
      </w:r>
    </w:p>
    <w:p w14:paraId="0B543ACF">
      <w:pPr>
        <w:pStyle w:val="2"/>
        <w:widowControl/>
        <w:spacing w:beforeAutospacing="0" w:afterAutospacing="0" w:line="52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                           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年  月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C1802"/>
    <w:rsid w:val="054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2025-02-21T05:13:00Z</dcterms:created>
  <dc:creator>ursula</dc:creator>
  <cp:lastModifiedBy>ursula</cp:lastModifiedBy>
  <dcterms:modified xsi:type="dcterms:W3CDTF">2025-02-21T05:14:25Z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2F81388C27BD455DB2B08701A86FD54A_11</vt:lpwstr>
  </property>
  <property fmtid="{D5CDD505-2E9C-101B-9397-08002B2CF9AE}" pid="4" name="KSOTemplateDocerSaveRecord">
    <vt:lpwstr>eyJoZGlkIjoiYjYxMTk4MjY0ODhiOTUzYzY1MzQzNDM0OTgzMTc0ODQiLCJ1c2VySWQiOiI1OTM2Mjk1OTEifQ==</vt:lpwstr>
  </property>
</Properties>
</file>