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outlineLvl w:val="9"/>
        <w:rPr>
          <w:rFonts w:hint="eastAsia" w:asciiTheme="minorEastAsia" w:hAnsiTheme="minorEastAsia" w:eastAsiaTheme="minorEastAsia" w:cstheme="minorEastAsia"/>
          <w:b/>
          <w:bCs/>
          <w:sz w:val="40"/>
          <w:szCs w:val="40"/>
        </w:rPr>
      </w:pPr>
      <w:r>
        <w:rPr>
          <w:rFonts w:hint="eastAsia" w:asciiTheme="minorEastAsia" w:hAnsiTheme="minorEastAsia" w:eastAsiaTheme="minorEastAsia" w:cstheme="minorEastAsia"/>
          <w:b/>
          <w:bCs/>
          <w:sz w:val="40"/>
          <w:szCs w:val="40"/>
        </w:rPr>
        <w:t>异地就医</w:t>
      </w:r>
      <w:r>
        <w:rPr>
          <w:rFonts w:hint="eastAsia" w:asciiTheme="minorEastAsia" w:hAnsiTheme="minorEastAsia" w:eastAsiaTheme="minorEastAsia" w:cstheme="minorEastAsia"/>
          <w:b/>
          <w:bCs/>
          <w:sz w:val="40"/>
          <w:szCs w:val="40"/>
          <w:lang w:eastAsia="zh-CN"/>
        </w:rPr>
        <w:t>直接</w:t>
      </w:r>
      <w:r>
        <w:rPr>
          <w:rFonts w:hint="eastAsia" w:asciiTheme="minorEastAsia" w:hAnsiTheme="minorEastAsia" w:eastAsiaTheme="minorEastAsia" w:cstheme="minorEastAsia"/>
          <w:b/>
          <w:bCs/>
          <w:sz w:val="40"/>
          <w:szCs w:val="40"/>
        </w:rPr>
        <w:t>结算服务指南</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什么叫异地就医</w:t>
      </w:r>
      <w:r>
        <w:rPr>
          <w:rFonts w:hint="eastAsia" w:asciiTheme="minorEastAsia" w:hAnsiTheme="minorEastAsia" w:eastAsiaTheme="minorEastAsia" w:cstheme="minorEastAsia"/>
          <w:b/>
          <w:bCs/>
          <w:sz w:val="24"/>
          <w:szCs w:val="24"/>
          <w:lang w:eastAsia="zh-CN"/>
        </w:rPr>
        <w:t>住院直接</w:t>
      </w:r>
      <w:r>
        <w:rPr>
          <w:rFonts w:hint="eastAsia" w:asciiTheme="minorEastAsia" w:hAnsiTheme="minorEastAsia" w:eastAsiaTheme="minorEastAsia" w:cstheme="minorEastAsia"/>
          <w:b/>
          <w:bCs/>
          <w:sz w:val="24"/>
          <w:szCs w:val="24"/>
        </w:rPr>
        <w:t>结算？</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异地就医</w:t>
      </w:r>
      <w:r>
        <w:rPr>
          <w:rFonts w:hint="eastAsia" w:asciiTheme="minorEastAsia" w:hAnsiTheme="minorEastAsia" w:eastAsiaTheme="minorEastAsia" w:cstheme="minorEastAsia"/>
          <w:sz w:val="24"/>
          <w:szCs w:val="24"/>
          <w:lang w:eastAsia="zh-CN"/>
        </w:rPr>
        <w:t>直接</w:t>
      </w:r>
      <w:r>
        <w:rPr>
          <w:rFonts w:hint="eastAsia" w:asciiTheme="minorEastAsia" w:hAnsiTheme="minorEastAsia" w:eastAsiaTheme="minorEastAsia" w:cstheme="minorEastAsia"/>
          <w:sz w:val="24"/>
          <w:szCs w:val="24"/>
        </w:rPr>
        <w:t>结算服务，是指武汉市基本医疗保险参保人员</w:t>
      </w:r>
      <w:r>
        <w:rPr>
          <w:rFonts w:hint="eastAsia" w:asciiTheme="minorEastAsia" w:hAnsiTheme="minorEastAsia" w:eastAsiaTheme="minorEastAsia" w:cstheme="minorEastAsia"/>
          <w:sz w:val="24"/>
          <w:szCs w:val="24"/>
          <w:lang w:eastAsia="zh-CN"/>
        </w:rPr>
        <w:t>登记备案后</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eastAsia="zh-CN"/>
        </w:rPr>
        <w:t>全国</w:t>
      </w:r>
      <w:r>
        <w:rPr>
          <w:rFonts w:hint="eastAsia" w:asciiTheme="minorEastAsia" w:hAnsiTheme="minorEastAsia" w:eastAsiaTheme="minorEastAsia" w:cstheme="minorEastAsia"/>
          <w:sz w:val="24"/>
          <w:szCs w:val="24"/>
        </w:rPr>
        <w:t>联网定点医疗机构（武汉市定点医疗机构除外）住院享受医疗费用</w:t>
      </w:r>
      <w:r>
        <w:rPr>
          <w:rFonts w:hint="eastAsia" w:asciiTheme="minorEastAsia" w:hAnsiTheme="minorEastAsia" w:eastAsiaTheme="minorEastAsia" w:cstheme="minorEastAsia"/>
          <w:sz w:val="24"/>
          <w:szCs w:val="24"/>
          <w:lang w:eastAsia="zh-CN"/>
        </w:rPr>
        <w:t>直接</w:t>
      </w:r>
      <w:r>
        <w:rPr>
          <w:rFonts w:hint="eastAsia" w:asciiTheme="minorEastAsia" w:hAnsiTheme="minorEastAsia" w:eastAsiaTheme="minorEastAsia" w:cstheme="minorEastAsia"/>
          <w:sz w:val="24"/>
          <w:szCs w:val="24"/>
        </w:rPr>
        <w:t>结算的服务。</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、办理地点（方式）在哪里？</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（一）线上备案：</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1.跨省异地就医备案手机登录“国家医保服务平台”app申请办理：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9504" behindDoc="1" locked="0" layoutInCell="1" allowOverlap="1">
            <wp:simplePos x="0" y="0"/>
            <wp:positionH relativeFrom="column">
              <wp:posOffset>2922905</wp:posOffset>
            </wp:positionH>
            <wp:positionV relativeFrom="paragraph">
              <wp:posOffset>1870710</wp:posOffset>
            </wp:positionV>
            <wp:extent cx="2188210" cy="3851910"/>
            <wp:effectExtent l="0" t="0" r="7620" b="0"/>
            <wp:wrapThrough wrapText="bothSides">
              <wp:wrapPolygon>
                <wp:start x="0" y="0"/>
                <wp:lineTo x="0" y="21386"/>
                <wp:lineTo x="21349" y="21386"/>
                <wp:lineTo x="21349" y="0"/>
                <wp:lineTo x="0" y="0"/>
              </wp:wrapPolygon>
            </wp:wrapThrough>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6"/>
                    <a:srcRect t="6116" b="1978"/>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1863090</wp:posOffset>
            </wp:positionV>
            <wp:extent cx="2188210" cy="3851910"/>
            <wp:effectExtent l="0" t="0" r="7620" b="11430"/>
            <wp:wrapSquare wrapText="bothSides"/>
            <wp:docPr id="7" name="图片 7" descr="C:\Users\97084\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7084\Desktop\1.png1"/>
                    <pic:cNvPicPr>
                      <a:picLocks noChangeAspect="1"/>
                    </pic:cNvPicPr>
                  </pic:nvPicPr>
                  <pic:blipFill>
                    <a:blip r:embed="rId7"/>
                    <a:srcRect t="5934" b="1978"/>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参保人下载“国家医保服务平台”app后注册并登录——在线办理（异地就医）——异地就医备案申请——为自己备案——选择参保地（武汉市）和就医地——参保险种（城乡居民）——备案类型（异地转诊就医人员）——阅读快速备案告知书——选择申请备案开始时间、完善联系人信息——备案材料上传（身份证、住院证）——提交备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1312" behindDoc="0" locked="0" layoutInCell="1" allowOverlap="1">
            <wp:simplePos x="0" y="0"/>
            <wp:positionH relativeFrom="column">
              <wp:posOffset>2926715</wp:posOffset>
            </wp:positionH>
            <wp:positionV relativeFrom="paragraph">
              <wp:posOffset>149860</wp:posOffset>
            </wp:positionV>
            <wp:extent cx="2188210" cy="3851910"/>
            <wp:effectExtent l="0" t="0" r="7620" b="11430"/>
            <wp:wrapSquare wrapText="bothSides"/>
            <wp:docPr id="9" name="图片 9" descr="C:\Users\97084\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97084\Desktop\3.png3"/>
                    <pic:cNvPicPr>
                      <a:picLocks noChangeAspect="1"/>
                    </pic:cNvPicPr>
                  </pic:nvPicPr>
                  <pic:blipFill>
                    <a:blip r:embed="rId8"/>
                    <a:srcRect/>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0288" behindDoc="1" locked="0" layoutInCell="1" allowOverlap="1">
            <wp:simplePos x="0" y="0"/>
            <wp:positionH relativeFrom="column">
              <wp:posOffset>117475</wp:posOffset>
            </wp:positionH>
            <wp:positionV relativeFrom="paragraph">
              <wp:posOffset>156845</wp:posOffset>
            </wp:positionV>
            <wp:extent cx="2188210" cy="3851910"/>
            <wp:effectExtent l="0" t="0" r="7620" b="11430"/>
            <wp:wrapNone/>
            <wp:docPr id="8" name="图片 8" descr="C:\Users\97084\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7084\Desktop\2.png2"/>
                    <pic:cNvPicPr>
                      <a:picLocks noChangeAspect="1"/>
                    </pic:cNvPicPr>
                  </pic:nvPicPr>
                  <pic:blipFill>
                    <a:blip r:embed="rId9"/>
                    <a:srcRect/>
                    <a:stretch>
                      <a:fillRect/>
                    </a:stretch>
                  </pic:blipFill>
                  <pic:spPr>
                    <a:xfrm>
                      <a:off x="0" y="0"/>
                      <a:ext cx="2188210" cy="38519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8480" behindDoc="1" locked="0" layoutInCell="1" allowOverlap="1">
            <wp:simplePos x="0" y="0"/>
            <wp:positionH relativeFrom="column">
              <wp:posOffset>2922905</wp:posOffset>
            </wp:positionH>
            <wp:positionV relativeFrom="paragraph">
              <wp:posOffset>208915</wp:posOffset>
            </wp:positionV>
            <wp:extent cx="2188210" cy="3851910"/>
            <wp:effectExtent l="0" t="0" r="7620" b="11430"/>
            <wp:wrapThrough wrapText="bothSides">
              <wp:wrapPolygon>
                <wp:start x="0" y="0"/>
                <wp:lineTo x="0" y="21386"/>
                <wp:lineTo x="21349" y="21386"/>
                <wp:lineTo x="21349" y="0"/>
                <wp:lineTo x="0" y="0"/>
              </wp:wrapPolygon>
            </wp:wrapThrough>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0"/>
                    <a:stretch>
                      <a:fillRect/>
                    </a:stretch>
                  </pic:blipFill>
                  <pic:spPr>
                    <a:xfrm>
                      <a:off x="0" y="0"/>
                      <a:ext cx="2188210" cy="38519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7456" behindDoc="1" locked="0" layoutInCell="1" allowOverlap="1">
            <wp:simplePos x="0" y="0"/>
            <wp:positionH relativeFrom="column">
              <wp:posOffset>117475</wp:posOffset>
            </wp:positionH>
            <wp:positionV relativeFrom="paragraph">
              <wp:posOffset>208915</wp:posOffset>
            </wp:positionV>
            <wp:extent cx="2188210" cy="3851910"/>
            <wp:effectExtent l="0" t="0" r="7620" b="11430"/>
            <wp:wrapThrough wrapText="bothSides">
              <wp:wrapPolygon>
                <wp:start x="0" y="0"/>
                <wp:lineTo x="0" y="21386"/>
                <wp:lineTo x="21349" y="21386"/>
                <wp:lineTo x="21349" y="0"/>
                <wp:lineTo x="0" y="0"/>
              </wp:wrapPolygon>
            </wp:wrapThrough>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1"/>
                    <a:stretch>
                      <a:fillRect/>
                    </a:stretch>
                  </pic:blipFill>
                  <pic:spPr>
                    <a:xfrm>
                      <a:off x="0" y="0"/>
                      <a:ext cx="2188210" cy="38519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2.省内异地就医备案网页登录“湖北政务服务网”或手机登录“鄂汇办”app申请办理：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210" w:lef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4384" behindDoc="1" locked="0" layoutInCell="1" allowOverlap="1">
            <wp:simplePos x="0" y="0"/>
            <wp:positionH relativeFrom="column">
              <wp:posOffset>3014345</wp:posOffset>
            </wp:positionH>
            <wp:positionV relativeFrom="paragraph">
              <wp:posOffset>1530350</wp:posOffset>
            </wp:positionV>
            <wp:extent cx="2197100" cy="3566795"/>
            <wp:effectExtent l="0" t="0" r="15240" b="15875"/>
            <wp:wrapThrough wrapText="bothSides">
              <wp:wrapPolygon>
                <wp:start x="0" y="0"/>
                <wp:lineTo x="0" y="21396"/>
                <wp:lineTo x="21263" y="21396"/>
                <wp:lineTo x="21263" y="0"/>
                <wp:lineTo x="0" y="0"/>
              </wp:wrapPolygon>
            </wp:wrapThrough>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2"/>
                    <a:srcRect t="2546" b="3977"/>
                    <a:stretch>
                      <a:fillRect/>
                    </a:stretch>
                  </pic:blipFill>
                  <pic:spPr>
                    <a:xfrm>
                      <a:off x="0" y="0"/>
                      <a:ext cx="2197100" cy="35667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参保人下载“鄂汇办”app后注册并登录——医保专区——异地就医——异地就医备案申请——选择参保地（武汉市）——在线申请——阅读承诺书——为自己备案——城乡居民——选择就医地、申请备案开始时间、完善联系人信息——备案材料上传（即住院证）——提交备案</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3360" behindDoc="0" locked="0" layoutInCell="1" allowOverlap="1">
            <wp:simplePos x="0" y="0"/>
            <wp:positionH relativeFrom="column">
              <wp:posOffset>242570</wp:posOffset>
            </wp:positionH>
            <wp:positionV relativeFrom="paragraph">
              <wp:posOffset>35560</wp:posOffset>
            </wp:positionV>
            <wp:extent cx="2197100" cy="3566795"/>
            <wp:effectExtent l="0" t="0" r="15240" b="15875"/>
            <wp:wrapSquare wrapText="bothSides"/>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3"/>
                    <a:srcRect t="4177" b="2546"/>
                    <a:stretch>
                      <a:fillRect/>
                    </a:stretch>
                  </pic:blipFill>
                  <pic:spPr>
                    <a:xfrm>
                      <a:off x="0" y="0"/>
                      <a:ext cx="2197100" cy="35667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5408" behindDoc="0" locked="0" layoutInCell="1" allowOverlap="1">
            <wp:simplePos x="0" y="0"/>
            <wp:positionH relativeFrom="column">
              <wp:posOffset>-2319655</wp:posOffset>
            </wp:positionH>
            <wp:positionV relativeFrom="paragraph">
              <wp:posOffset>143510</wp:posOffset>
            </wp:positionV>
            <wp:extent cx="2197100" cy="3566795"/>
            <wp:effectExtent l="0" t="0" r="15240" b="1587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4"/>
                    <a:srcRect t="5458" b="1631"/>
                    <a:stretch>
                      <a:fillRect/>
                    </a:stretch>
                  </pic:blipFill>
                  <pic:spPr>
                    <a:xfrm>
                      <a:off x="0" y="0"/>
                      <a:ext cx="2197100" cy="3566795"/>
                    </a:xfrm>
                    <a:prstGeom prst="rect">
                      <a:avLst/>
                    </a:prstGeom>
                  </pic:spPr>
                </pic:pic>
              </a:graphicData>
            </a:graphic>
          </wp:anchor>
        </w:drawing>
      </w:r>
      <w:r>
        <w:rPr>
          <w:rFonts w:hint="eastAsia" w:asciiTheme="minorEastAsia" w:hAnsiTheme="minorEastAsia" w:cstheme="minorEastAsia"/>
          <w:sz w:val="24"/>
          <w:szCs w:val="24"/>
          <w:lang w:val="en-US" w:eastAsia="zh-CN"/>
        </w:rPr>
        <w:drawing>
          <wp:anchor distT="0" distB="0" distL="114300" distR="114300" simplePos="0" relativeHeight="251662336" behindDoc="1" locked="0" layoutInCell="1" allowOverlap="1">
            <wp:simplePos x="0" y="0"/>
            <wp:positionH relativeFrom="column">
              <wp:posOffset>466090</wp:posOffset>
            </wp:positionH>
            <wp:positionV relativeFrom="paragraph">
              <wp:posOffset>143510</wp:posOffset>
            </wp:positionV>
            <wp:extent cx="2197100" cy="3566795"/>
            <wp:effectExtent l="0" t="0" r="0" b="0"/>
            <wp:wrapThrough wrapText="bothSides">
              <wp:wrapPolygon>
                <wp:start x="0" y="0"/>
                <wp:lineTo x="0" y="21396"/>
                <wp:lineTo x="21263" y="21396"/>
                <wp:lineTo x="21263" y="0"/>
                <wp:lineTo x="0" y="0"/>
              </wp:wrapPolygon>
            </wp:wrapThrough>
            <wp:docPr id="25" name="图片 25"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1"/>
                    <pic:cNvPicPr>
                      <a:picLocks noChangeAspect="1"/>
                    </pic:cNvPicPr>
                  </pic:nvPicPr>
                  <pic:blipFill>
                    <a:blip r:embed="rId15"/>
                    <a:srcRect t="3956" b="3775"/>
                    <a:stretch>
                      <a:fillRect/>
                    </a:stretch>
                  </pic:blipFill>
                  <pic:spPr>
                    <a:xfrm>
                      <a:off x="0" y="0"/>
                      <a:ext cx="2197100" cy="35667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drawing>
          <wp:anchor distT="0" distB="0" distL="114300" distR="114300" simplePos="0" relativeHeight="251672576" behindDoc="0" locked="0" layoutInCell="1" allowOverlap="1">
            <wp:simplePos x="0" y="0"/>
            <wp:positionH relativeFrom="column">
              <wp:posOffset>235585</wp:posOffset>
            </wp:positionH>
            <wp:positionV relativeFrom="paragraph">
              <wp:posOffset>13335</wp:posOffset>
            </wp:positionV>
            <wp:extent cx="2197100" cy="3566795"/>
            <wp:effectExtent l="0" t="0" r="15240" b="15875"/>
            <wp:wrapSquare wrapText="bothSides"/>
            <wp:docPr id="11" name="图片 1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2"/>
                    <pic:cNvPicPr>
                      <a:picLocks noChangeAspect="1"/>
                    </pic:cNvPicPr>
                  </pic:nvPicPr>
                  <pic:blipFill>
                    <a:blip r:embed="rId16"/>
                    <a:srcRect t="3964" b="4856"/>
                    <a:stretch>
                      <a:fillRect/>
                    </a:stretch>
                  </pic:blipFill>
                  <pic:spPr>
                    <a:xfrm>
                      <a:off x="0" y="0"/>
                      <a:ext cx="2197100" cy="35667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71552" behindDoc="0" locked="0" layoutInCell="1" allowOverlap="1">
            <wp:simplePos x="0" y="0"/>
            <wp:positionH relativeFrom="column">
              <wp:posOffset>3028315</wp:posOffset>
            </wp:positionH>
            <wp:positionV relativeFrom="paragraph">
              <wp:posOffset>13335</wp:posOffset>
            </wp:positionV>
            <wp:extent cx="2197100" cy="5902325"/>
            <wp:effectExtent l="0" t="0" r="15240" b="8255"/>
            <wp:wrapTopAndBottom/>
            <wp:docPr id="12" name="图片 12" descr="C:\Users\97084\Desktop\啊啊啊啊.jpg啊啊啊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7084\Desktop\啊啊啊啊.jpg啊啊啊啊"/>
                    <pic:cNvPicPr>
                      <a:picLocks noChangeAspect="1"/>
                    </pic:cNvPicPr>
                  </pic:nvPicPr>
                  <pic:blipFill>
                    <a:blip r:embed="rId17"/>
                    <a:srcRect t="3201" b="2654"/>
                    <a:stretch>
                      <a:fillRect/>
                    </a:stretch>
                  </pic:blipFill>
                  <pic:spPr>
                    <a:xfrm>
                      <a:off x="0" y="0"/>
                      <a:ext cx="2197100" cy="590232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（二）线下备案：参保人可至所属辖区医保经办机构（武汉市医疗保险中心经开分支机构）办理异地就医登记备案手续。</w:t>
      </w:r>
      <w:r>
        <w:rPr>
          <w:rFonts w:hint="eastAsia" w:asciiTheme="minorEastAsia" w:hAnsiTheme="minorEastAsia" w:cstheme="minorEastAsia"/>
          <w:sz w:val="24"/>
          <w:szCs w:val="24"/>
          <w:lang w:val="en-US" w:eastAsia="zh-CN"/>
        </w:rPr>
        <w:drawing>
          <wp:anchor distT="0" distB="0" distL="114300" distR="114300" simplePos="0" relativeHeight="251670528" behindDoc="0" locked="0" layoutInCell="1" allowOverlap="1">
            <wp:simplePos x="0" y="0"/>
            <wp:positionH relativeFrom="column">
              <wp:posOffset>235585</wp:posOffset>
            </wp:positionH>
            <wp:positionV relativeFrom="paragraph">
              <wp:posOffset>13335</wp:posOffset>
            </wp:positionV>
            <wp:extent cx="2197100" cy="3566795"/>
            <wp:effectExtent l="0" t="0" r="15240" b="15875"/>
            <wp:wrapSquare wrapText="bothSides"/>
            <wp:docPr id="26" name="图片 26"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2"/>
                    <pic:cNvPicPr>
                      <a:picLocks noChangeAspect="1"/>
                    </pic:cNvPicPr>
                  </pic:nvPicPr>
                  <pic:blipFill>
                    <a:blip r:embed="rId16"/>
                    <a:srcRect t="3964" b="4856"/>
                    <a:stretch>
                      <a:fillRect/>
                    </a:stretch>
                  </pic:blipFill>
                  <pic:spPr>
                    <a:xfrm>
                      <a:off x="0" y="0"/>
                      <a:ext cx="2197100" cy="35667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6432" behindDoc="0" locked="0" layoutInCell="1" allowOverlap="1">
            <wp:simplePos x="0" y="0"/>
            <wp:positionH relativeFrom="column">
              <wp:posOffset>3028315</wp:posOffset>
            </wp:positionH>
            <wp:positionV relativeFrom="paragraph">
              <wp:posOffset>13335</wp:posOffset>
            </wp:positionV>
            <wp:extent cx="2197100" cy="5902325"/>
            <wp:effectExtent l="0" t="0" r="15240" b="8255"/>
            <wp:wrapTopAndBottom/>
            <wp:docPr id="4" name="图片 4" descr="C:\Users\97084\Desktop\啊啊啊啊.jpg啊啊啊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7084\Desktop\啊啊啊啊.jpg啊啊啊啊"/>
                    <pic:cNvPicPr>
                      <a:picLocks noChangeAspect="1"/>
                    </pic:cNvPicPr>
                  </pic:nvPicPr>
                  <pic:blipFill>
                    <a:blip r:embed="rId17"/>
                    <a:srcRect t="3201" b="2654"/>
                    <a:stretch>
                      <a:fillRect/>
                    </a:stretch>
                  </pic:blipFill>
                  <pic:spPr>
                    <a:xfrm>
                      <a:off x="0" y="0"/>
                      <a:ext cx="2197100" cy="59023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、办理了异地就医</w:t>
      </w:r>
      <w:r>
        <w:rPr>
          <w:rFonts w:hint="eastAsia" w:asciiTheme="minorEastAsia" w:hAnsiTheme="minorEastAsia" w:eastAsiaTheme="minorEastAsia" w:cstheme="minorEastAsia"/>
          <w:b/>
          <w:bCs/>
          <w:sz w:val="24"/>
          <w:szCs w:val="24"/>
          <w:lang w:eastAsia="zh-CN"/>
        </w:rPr>
        <w:t>直接</w:t>
      </w:r>
      <w:r>
        <w:rPr>
          <w:rFonts w:hint="eastAsia" w:asciiTheme="minorEastAsia" w:hAnsiTheme="minorEastAsia" w:eastAsiaTheme="minorEastAsia" w:cstheme="minorEastAsia"/>
          <w:b/>
          <w:bCs/>
          <w:sz w:val="24"/>
          <w:szCs w:val="24"/>
        </w:rPr>
        <w:t>结算</w:t>
      </w:r>
      <w:r>
        <w:rPr>
          <w:rFonts w:hint="eastAsia" w:asciiTheme="minorEastAsia" w:hAnsiTheme="minorEastAsia" w:eastAsiaTheme="minorEastAsia" w:cstheme="minorEastAsia"/>
          <w:b/>
          <w:bCs/>
          <w:sz w:val="24"/>
          <w:szCs w:val="24"/>
          <w:lang w:eastAsia="zh-CN"/>
        </w:rPr>
        <w:t>备案</w:t>
      </w:r>
      <w:r>
        <w:rPr>
          <w:rFonts w:hint="eastAsia" w:asciiTheme="minorEastAsia" w:hAnsiTheme="minorEastAsia" w:eastAsiaTheme="minorEastAsia" w:cstheme="minorEastAsia"/>
          <w:b/>
          <w:bCs/>
          <w:sz w:val="24"/>
          <w:szCs w:val="24"/>
        </w:rPr>
        <w:t>的参保人如何就医？</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参保人员到全国联网定点医疗机构就医的，需向定点医疗机构出具本人电子医保卡，出院时按规定结清应由个人承担的费用即可，属于医保基金支付的费用由就医地社保经办机构与其住院定点医疗机构按协议结算。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xZDVlMmYxNDU4YjQxNDNlYTc1MTM0OTE4ZDM2MTMifQ=="/>
  </w:docVars>
  <w:rsids>
    <w:rsidRoot w:val="0DBB0473"/>
    <w:rsid w:val="00CD4C64"/>
    <w:rsid w:val="03102F54"/>
    <w:rsid w:val="03E6601A"/>
    <w:rsid w:val="04F25FB3"/>
    <w:rsid w:val="08622957"/>
    <w:rsid w:val="09FB5A62"/>
    <w:rsid w:val="0DBB0473"/>
    <w:rsid w:val="111C318C"/>
    <w:rsid w:val="16DA5062"/>
    <w:rsid w:val="26951CC2"/>
    <w:rsid w:val="26F93989"/>
    <w:rsid w:val="31F12CDC"/>
    <w:rsid w:val="444B2080"/>
    <w:rsid w:val="493A7ADB"/>
    <w:rsid w:val="4AB275EC"/>
    <w:rsid w:val="4FB16256"/>
    <w:rsid w:val="524065FF"/>
    <w:rsid w:val="544624FD"/>
    <w:rsid w:val="5D542075"/>
    <w:rsid w:val="5F3F4D64"/>
    <w:rsid w:val="60C73023"/>
    <w:rsid w:val="61A47270"/>
    <w:rsid w:val="67AE1C7C"/>
    <w:rsid w:val="681A3ADA"/>
    <w:rsid w:val="6DD14B6B"/>
    <w:rsid w:val="7DC64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Title"/>
    <w:basedOn w:val="1"/>
    <w:next w:val="1"/>
    <w:autoRedefine/>
    <w:qFormat/>
    <w:uiPriority w:val="10"/>
    <w:pPr>
      <w:spacing w:before="240" w:after="60"/>
      <w:jc w:val="center"/>
      <w:outlineLvl w:val="0"/>
    </w:pPr>
    <w:rPr>
      <w:rFonts w:eastAsia="宋体" w:asciiTheme="majorHAnsi" w:hAnsiTheme="majorHAnsi" w:cstheme="majorBidi"/>
      <w:b/>
      <w:bCs/>
      <w:sz w:val="32"/>
      <w:szCs w:val="32"/>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2024-03-13T06:34:00Z</dcterms:created>
  <dc:creator>97084</dc:creator>
  <cp:lastModifiedBy>Chen</cp:lastModifiedBy>
  <dcterms:modified xsi:type="dcterms:W3CDTF">2024-05-08T06:49:05Z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A31A2FA78E90424FB3D27466C2A16490_13</vt:lpwstr>
  </property>
</Properties>
</file>